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bookmarkStart w:id="0" w:name="_GoBack"/>
      <w:bookmarkEnd w:id="0"/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="00A62EEA">
        <w:rPr>
          <w:rFonts w:hint="eastAsia"/>
          <w:b/>
          <w:bCs/>
          <w:sz w:val="30"/>
          <w:szCs w:val="30"/>
        </w:rPr>
        <w:t>4</w:t>
      </w:r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r w:rsidR="003F58F5" w:rsidRPr="003F58F5">
              <w:rPr>
                <w:rFonts w:hint="eastAsia"/>
              </w:rPr>
              <w:t>介聘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r w:rsidR="003F58F5" w:rsidRPr="00676228">
              <w:t>WebHR人力資源管理資訊系統</w:t>
            </w:r>
            <w:r w:rsidRPr="00C73006">
              <w:t>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 w:rsidR="003F58F5">
        <w:rPr>
          <w:rFonts w:hint="eastAsia"/>
          <w:b/>
          <w:bCs/>
          <w:sz w:val="32"/>
          <w:szCs w:val="32"/>
        </w:rPr>
        <w:t>4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="00B53CBB">
        <w:rPr>
          <w:rFonts w:hint="eastAsia"/>
          <w:b/>
          <w:bCs/>
          <w:sz w:val="32"/>
          <w:szCs w:val="32"/>
        </w:rPr>
        <w:t>4</w:t>
      </w:r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69BCA" w14:textId="77777777" w:rsidR="00C362C2" w:rsidRDefault="00C362C2" w:rsidP="001C26CA">
      <w:r>
        <w:separator/>
      </w:r>
    </w:p>
  </w:endnote>
  <w:endnote w:type="continuationSeparator" w:id="0">
    <w:p w14:paraId="24953232" w14:textId="77777777" w:rsidR="00C362C2" w:rsidRDefault="00C362C2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B233B" w14:textId="77777777" w:rsidR="00C362C2" w:rsidRDefault="00C362C2" w:rsidP="001C26CA">
      <w:r>
        <w:separator/>
      </w:r>
    </w:p>
  </w:footnote>
  <w:footnote w:type="continuationSeparator" w:id="0">
    <w:p w14:paraId="44297B92" w14:textId="77777777" w:rsidR="00C362C2" w:rsidRDefault="00C362C2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2E80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362C2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A6C37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E5679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Windows 使用者</cp:lastModifiedBy>
  <cp:revision>2</cp:revision>
  <cp:lastPrinted>2025-04-02T01:34:00Z</cp:lastPrinted>
  <dcterms:created xsi:type="dcterms:W3CDTF">2025-04-16T01:44:00Z</dcterms:created>
  <dcterms:modified xsi:type="dcterms:W3CDTF">2025-04-16T01:44:00Z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